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B67A" w14:textId="17D427D6" w:rsidR="004C5C95" w:rsidRPr="00A34049" w:rsidRDefault="004C5C95" w:rsidP="00A34049">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7280"/>
        <w:gridCol w:w="7280"/>
      </w:tblGrid>
      <w:tr w:rsidR="00A34049" w:rsidRPr="00A34049" w14:paraId="55827724" w14:textId="77777777" w:rsidTr="00A34049">
        <w:tc>
          <w:tcPr>
            <w:tcW w:w="7280" w:type="dxa"/>
          </w:tcPr>
          <w:p w14:paraId="792EE0E3" w14:textId="02F77650" w:rsidR="00A34049" w:rsidRPr="009D74C7" w:rsidRDefault="00A34049" w:rsidP="00A34049">
            <w:pPr>
              <w:rPr>
                <w:rFonts w:ascii="Times New Roman" w:hAnsi="Times New Roman" w:cs="Times New Roman"/>
                <w:b/>
                <w:bCs/>
                <w:sz w:val="24"/>
                <w:szCs w:val="24"/>
              </w:rPr>
            </w:pPr>
            <w:r w:rsidRPr="00A34049">
              <w:rPr>
                <w:rFonts w:ascii="Times New Roman" w:hAnsi="Times New Roman" w:cs="Times New Roman"/>
                <w:b/>
                <w:bCs/>
                <w:sz w:val="24"/>
                <w:szCs w:val="24"/>
              </w:rPr>
              <w:t xml:space="preserve">Запрос </w:t>
            </w:r>
            <w:r>
              <w:rPr>
                <w:rFonts w:ascii="Times New Roman" w:hAnsi="Times New Roman" w:cs="Times New Roman"/>
                <w:b/>
                <w:bCs/>
                <w:sz w:val="24"/>
                <w:szCs w:val="24"/>
              </w:rPr>
              <w:t>от Участника</w:t>
            </w:r>
            <w:r w:rsidR="009D74C7" w:rsidRPr="0092111F">
              <w:rPr>
                <w:rFonts w:ascii="Times New Roman" w:hAnsi="Times New Roman" w:cs="Times New Roman"/>
                <w:b/>
                <w:bCs/>
                <w:sz w:val="24"/>
                <w:szCs w:val="24"/>
              </w:rPr>
              <w:t xml:space="preserve"> </w:t>
            </w:r>
            <w:r w:rsidR="009D74C7">
              <w:rPr>
                <w:rFonts w:ascii="Times New Roman" w:hAnsi="Times New Roman" w:cs="Times New Roman"/>
                <w:b/>
                <w:bCs/>
                <w:sz w:val="24"/>
                <w:szCs w:val="24"/>
              </w:rPr>
              <w:t xml:space="preserve">от </w:t>
            </w:r>
            <w:r w:rsidR="00C572AF">
              <w:rPr>
                <w:rFonts w:ascii="Times New Roman" w:hAnsi="Times New Roman" w:cs="Times New Roman"/>
                <w:b/>
                <w:bCs/>
                <w:sz w:val="24"/>
                <w:szCs w:val="24"/>
              </w:rPr>
              <w:t>24</w:t>
            </w:r>
            <w:r w:rsidR="0092111F" w:rsidRPr="0092111F">
              <w:rPr>
                <w:rFonts w:ascii="Times New Roman" w:hAnsi="Times New Roman" w:cs="Times New Roman"/>
                <w:b/>
                <w:bCs/>
                <w:sz w:val="24"/>
                <w:szCs w:val="24"/>
              </w:rPr>
              <w:t>.08.202</w:t>
            </w:r>
            <w:r w:rsidR="0092111F">
              <w:rPr>
                <w:rFonts w:ascii="Times New Roman" w:hAnsi="Times New Roman" w:cs="Times New Roman"/>
                <w:b/>
                <w:bCs/>
                <w:sz w:val="24"/>
                <w:szCs w:val="24"/>
              </w:rPr>
              <w:t>3</w:t>
            </w:r>
          </w:p>
        </w:tc>
        <w:tc>
          <w:tcPr>
            <w:tcW w:w="7280" w:type="dxa"/>
          </w:tcPr>
          <w:p w14:paraId="16765AB4" w14:textId="2D77F7C0" w:rsidR="00A34049" w:rsidRPr="00A34049" w:rsidRDefault="00A34049" w:rsidP="00A34049">
            <w:pPr>
              <w:rPr>
                <w:rFonts w:ascii="Times New Roman" w:hAnsi="Times New Roman" w:cs="Times New Roman"/>
                <w:b/>
                <w:bCs/>
                <w:sz w:val="24"/>
                <w:szCs w:val="24"/>
              </w:rPr>
            </w:pPr>
            <w:r w:rsidRPr="00A34049">
              <w:rPr>
                <w:rFonts w:ascii="Times New Roman" w:hAnsi="Times New Roman" w:cs="Times New Roman"/>
                <w:b/>
                <w:bCs/>
                <w:sz w:val="24"/>
                <w:szCs w:val="24"/>
              </w:rPr>
              <w:t>Разъяснение</w:t>
            </w:r>
            <w:r w:rsidR="009D74C7">
              <w:rPr>
                <w:rFonts w:ascii="Times New Roman" w:hAnsi="Times New Roman" w:cs="Times New Roman"/>
                <w:b/>
                <w:bCs/>
                <w:sz w:val="24"/>
                <w:szCs w:val="24"/>
              </w:rPr>
              <w:t xml:space="preserve"> </w:t>
            </w:r>
            <w:r w:rsidR="009D74C7" w:rsidRPr="009D74C7">
              <w:rPr>
                <w:rFonts w:ascii="Times New Roman" w:hAnsi="Times New Roman" w:cs="Times New Roman"/>
                <w:b/>
                <w:bCs/>
                <w:sz w:val="24"/>
                <w:szCs w:val="24"/>
              </w:rPr>
              <w:t xml:space="preserve">от </w:t>
            </w:r>
            <w:r w:rsidR="00C572AF">
              <w:rPr>
                <w:rFonts w:ascii="Times New Roman" w:hAnsi="Times New Roman" w:cs="Times New Roman"/>
                <w:b/>
                <w:bCs/>
                <w:sz w:val="24"/>
                <w:szCs w:val="24"/>
              </w:rPr>
              <w:t>2</w:t>
            </w:r>
            <w:r w:rsidR="0092111F">
              <w:rPr>
                <w:rFonts w:ascii="Times New Roman" w:hAnsi="Times New Roman" w:cs="Times New Roman"/>
                <w:b/>
                <w:bCs/>
                <w:sz w:val="24"/>
                <w:szCs w:val="24"/>
              </w:rPr>
              <w:t>4</w:t>
            </w:r>
            <w:r w:rsidR="009D74C7" w:rsidRPr="009D74C7">
              <w:rPr>
                <w:rFonts w:ascii="Times New Roman" w:hAnsi="Times New Roman" w:cs="Times New Roman"/>
                <w:b/>
                <w:bCs/>
                <w:sz w:val="24"/>
                <w:szCs w:val="24"/>
              </w:rPr>
              <w:t>.0</w:t>
            </w:r>
            <w:r w:rsidR="0092111F">
              <w:rPr>
                <w:rFonts w:ascii="Times New Roman" w:hAnsi="Times New Roman" w:cs="Times New Roman"/>
                <w:b/>
                <w:bCs/>
                <w:sz w:val="24"/>
                <w:szCs w:val="24"/>
              </w:rPr>
              <w:t>8</w:t>
            </w:r>
            <w:r w:rsidR="009D74C7" w:rsidRPr="009D74C7">
              <w:rPr>
                <w:rFonts w:ascii="Times New Roman" w:hAnsi="Times New Roman" w:cs="Times New Roman"/>
                <w:b/>
                <w:bCs/>
                <w:sz w:val="24"/>
                <w:szCs w:val="24"/>
              </w:rPr>
              <w:t>.2023</w:t>
            </w:r>
          </w:p>
        </w:tc>
      </w:tr>
      <w:tr w:rsidR="00A34049" w:rsidRPr="00A34049" w14:paraId="216607A2" w14:textId="77777777" w:rsidTr="00A34049">
        <w:tc>
          <w:tcPr>
            <w:tcW w:w="7280" w:type="dxa"/>
          </w:tcPr>
          <w:p w14:paraId="3D0F688E" w14:textId="77777777" w:rsidR="00C572AF" w:rsidRPr="00C572AF" w:rsidRDefault="00C572AF" w:rsidP="00C572AF">
            <w:pPr>
              <w:rPr>
                <w:rFonts w:ascii="Times New Roman" w:hAnsi="Times New Roman" w:cs="Times New Roman"/>
                <w:sz w:val="24"/>
                <w:szCs w:val="24"/>
              </w:rPr>
            </w:pPr>
            <w:r w:rsidRPr="00C572AF">
              <w:rPr>
                <w:rFonts w:ascii="Times New Roman" w:hAnsi="Times New Roman" w:cs="Times New Roman"/>
                <w:sz w:val="24"/>
                <w:szCs w:val="24"/>
              </w:rPr>
              <w:t>«Добрый день!</w:t>
            </w:r>
          </w:p>
          <w:p w14:paraId="132AE2AF" w14:textId="77777777" w:rsidR="00C572AF" w:rsidRPr="00C572AF" w:rsidRDefault="00C572AF" w:rsidP="00C572AF">
            <w:pPr>
              <w:rPr>
                <w:rFonts w:ascii="Times New Roman" w:hAnsi="Times New Roman" w:cs="Times New Roman"/>
                <w:sz w:val="24"/>
                <w:szCs w:val="24"/>
              </w:rPr>
            </w:pPr>
            <w:r w:rsidRPr="00C572AF">
              <w:rPr>
                <w:rFonts w:ascii="Times New Roman" w:hAnsi="Times New Roman" w:cs="Times New Roman"/>
                <w:sz w:val="24"/>
                <w:szCs w:val="24"/>
              </w:rPr>
              <w:t xml:space="preserve">В соответствии квалификационным требованиям к участникам запроса котировок, Участник должен иметь рейтинг не ниже </w:t>
            </w:r>
            <w:proofErr w:type="spellStart"/>
            <w:r w:rsidRPr="00C572AF">
              <w:rPr>
                <w:rFonts w:ascii="Times New Roman" w:hAnsi="Times New Roman" w:cs="Times New Roman"/>
                <w:sz w:val="24"/>
                <w:szCs w:val="24"/>
              </w:rPr>
              <w:t>ruАА</w:t>
            </w:r>
            <w:proofErr w:type="spellEnd"/>
            <w:r w:rsidRPr="00C572AF">
              <w:rPr>
                <w:rFonts w:ascii="Times New Roman" w:hAnsi="Times New Roman" w:cs="Times New Roman"/>
                <w:sz w:val="24"/>
                <w:szCs w:val="24"/>
              </w:rPr>
              <w:t>+, присвоенный рейтинговым агентством «Эксперт РА». Однако Банком России на равных условиях аккредитованы четыре кредитных рейтинговых агентства:</w:t>
            </w:r>
          </w:p>
          <w:p w14:paraId="0921926C" w14:textId="1C14308F" w:rsidR="00BD034E" w:rsidRPr="00A34049" w:rsidRDefault="00C572AF" w:rsidP="00C572AF">
            <w:pPr>
              <w:rPr>
                <w:rFonts w:ascii="Times New Roman" w:hAnsi="Times New Roman" w:cs="Times New Roman"/>
                <w:sz w:val="24"/>
                <w:szCs w:val="24"/>
              </w:rPr>
            </w:pPr>
            <w:r w:rsidRPr="00C572AF">
              <w:rPr>
                <w:rFonts w:ascii="Times New Roman" w:hAnsi="Times New Roman" w:cs="Times New Roman"/>
                <w:sz w:val="24"/>
                <w:szCs w:val="24"/>
              </w:rPr>
              <w:t xml:space="preserve">Аналитическое Кредитное Рейтинговое Агентство (АО) (АКРА (АО)); ООО «Национальное Рейтинговое Агентство» (ООО «НРА»), ООО «Национальные Кредитные Рейтинги» (ООО «НКР»), АО «Рейтинговое агентство «Эксперт РА» (АО «Эксперт РА»). Установление требования о наличии рейтинга рейтингового агентства «Эксперт РА» является ограничением </w:t>
            </w:r>
            <w:proofErr w:type="gramStart"/>
            <w:r w:rsidRPr="00C572AF">
              <w:rPr>
                <w:rFonts w:ascii="Times New Roman" w:hAnsi="Times New Roman" w:cs="Times New Roman"/>
                <w:sz w:val="24"/>
                <w:szCs w:val="24"/>
              </w:rPr>
              <w:t>для участников</w:t>
            </w:r>
            <w:proofErr w:type="gramEnd"/>
            <w:r w:rsidRPr="00C572AF">
              <w:rPr>
                <w:rFonts w:ascii="Times New Roman" w:hAnsi="Times New Roman" w:cs="Times New Roman"/>
                <w:sz w:val="24"/>
                <w:szCs w:val="24"/>
              </w:rPr>
              <w:t xml:space="preserve"> имеющих сертификат иного рейтингового агентства. Будет ли учитываться </w:t>
            </w:r>
            <w:proofErr w:type="gramStart"/>
            <w:r w:rsidRPr="00C572AF">
              <w:rPr>
                <w:rFonts w:ascii="Times New Roman" w:hAnsi="Times New Roman" w:cs="Times New Roman"/>
                <w:sz w:val="24"/>
                <w:szCs w:val="24"/>
              </w:rPr>
              <w:t>рейтинг</w:t>
            </w:r>
            <w:proofErr w:type="gramEnd"/>
            <w:r w:rsidRPr="00C572AF">
              <w:rPr>
                <w:rFonts w:ascii="Times New Roman" w:hAnsi="Times New Roman" w:cs="Times New Roman"/>
                <w:sz w:val="24"/>
                <w:szCs w:val="24"/>
              </w:rPr>
              <w:t xml:space="preserve"> присвоенный рейтинговыми агентствами АКРА (АО), ООО «НРА», ООО «</w:t>
            </w:r>
            <w:proofErr w:type="spellStart"/>
            <w:r w:rsidRPr="00C572AF">
              <w:rPr>
                <w:rFonts w:ascii="Times New Roman" w:hAnsi="Times New Roman" w:cs="Times New Roman"/>
                <w:sz w:val="24"/>
                <w:szCs w:val="24"/>
              </w:rPr>
              <w:t>НКР»?»</w:t>
            </w:r>
            <w:proofErr w:type="spellEnd"/>
          </w:p>
        </w:tc>
        <w:tc>
          <w:tcPr>
            <w:tcW w:w="7280" w:type="dxa"/>
          </w:tcPr>
          <w:p w14:paraId="7F50517D" w14:textId="77777777" w:rsidR="00C572AF" w:rsidRPr="00C572AF" w:rsidRDefault="00C572AF" w:rsidP="00C572AF">
            <w:pPr>
              <w:rPr>
                <w:rFonts w:ascii="Times New Roman" w:hAnsi="Times New Roman" w:cs="Times New Roman"/>
                <w:sz w:val="24"/>
                <w:szCs w:val="24"/>
              </w:rPr>
            </w:pPr>
            <w:r w:rsidRPr="00C572AF">
              <w:rPr>
                <w:rFonts w:ascii="Times New Roman" w:hAnsi="Times New Roman" w:cs="Times New Roman"/>
                <w:sz w:val="24"/>
                <w:szCs w:val="24"/>
              </w:rPr>
              <w:t>Добрый день!</w:t>
            </w:r>
          </w:p>
          <w:p w14:paraId="67FAF3C0" w14:textId="475320D2" w:rsidR="003D6476" w:rsidRPr="00A34049" w:rsidRDefault="00C572AF" w:rsidP="00C572AF">
            <w:pPr>
              <w:rPr>
                <w:rFonts w:ascii="Times New Roman" w:hAnsi="Times New Roman" w:cs="Times New Roman"/>
                <w:sz w:val="24"/>
                <w:szCs w:val="24"/>
              </w:rPr>
            </w:pPr>
            <w:r w:rsidRPr="00C572AF">
              <w:rPr>
                <w:rFonts w:ascii="Times New Roman" w:hAnsi="Times New Roman" w:cs="Times New Roman"/>
                <w:sz w:val="24"/>
                <w:szCs w:val="24"/>
              </w:rPr>
              <w:t xml:space="preserve">В котировочной документации выдвинуты два квалификационных требования, одно из которых: участник должен иметь рейтинг не ниже </w:t>
            </w:r>
            <w:proofErr w:type="spellStart"/>
            <w:r w:rsidRPr="00C572AF">
              <w:rPr>
                <w:rFonts w:ascii="Times New Roman" w:hAnsi="Times New Roman" w:cs="Times New Roman"/>
                <w:sz w:val="24"/>
                <w:szCs w:val="24"/>
              </w:rPr>
              <w:t>ruАА</w:t>
            </w:r>
            <w:proofErr w:type="spellEnd"/>
            <w:r w:rsidRPr="00C572AF">
              <w:rPr>
                <w:rFonts w:ascii="Times New Roman" w:hAnsi="Times New Roman" w:cs="Times New Roman"/>
                <w:sz w:val="24"/>
                <w:szCs w:val="24"/>
              </w:rPr>
              <w:t>+, присвоенный рейтинговым агентством «Эксперт РА». Квалификационные требования являются обязательными для выполнения всеми участниками запроса котировок. АО «ОТЛК ЕРА» (далее – Общество) осуществляет коммерческие закупки в рамках собственного Положения о закупке товаров, работ и услуг, согласно которому Общество вправе устанавливать квалификационные требования исходя из своих потребностей и действующего законодательства (нормативно-правовых актов, указов и т.д.). Вышеуказанное квалификационное требование направлено на снижение рисков невыполнения договорных обязательств и повышение социальной защищенности работников АО «ОТЛК ЕРА». Дополнительно сообщаем, что наличие четырех аккредитованных рейтинговых агентств не обязывает Общество использовать данные из каждого источника, так как они используют разные способы оценки для составления своих рейтингов.</w:t>
            </w:r>
          </w:p>
        </w:tc>
      </w:tr>
    </w:tbl>
    <w:p w14:paraId="7CC33696" w14:textId="77777777" w:rsidR="00A34049" w:rsidRPr="00A34049" w:rsidRDefault="00A34049" w:rsidP="00A34049">
      <w:pPr>
        <w:rPr>
          <w:rFonts w:ascii="Times New Roman" w:hAnsi="Times New Roman" w:cs="Times New Roman"/>
          <w:sz w:val="24"/>
          <w:szCs w:val="24"/>
        </w:rPr>
      </w:pPr>
    </w:p>
    <w:sectPr w:rsidR="00A34049" w:rsidRPr="00A34049" w:rsidSect="00512024">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D75"/>
    <w:rsid w:val="00104D77"/>
    <w:rsid w:val="001C0C53"/>
    <w:rsid w:val="003069EC"/>
    <w:rsid w:val="00393248"/>
    <w:rsid w:val="003D6476"/>
    <w:rsid w:val="004C5C95"/>
    <w:rsid w:val="00510327"/>
    <w:rsid w:val="00512024"/>
    <w:rsid w:val="005B2C3A"/>
    <w:rsid w:val="00602D75"/>
    <w:rsid w:val="00804AB5"/>
    <w:rsid w:val="0092111F"/>
    <w:rsid w:val="00967ED8"/>
    <w:rsid w:val="009D74C7"/>
    <w:rsid w:val="009F561A"/>
    <w:rsid w:val="00A34049"/>
    <w:rsid w:val="00BD034E"/>
    <w:rsid w:val="00C572AF"/>
    <w:rsid w:val="00C708FC"/>
    <w:rsid w:val="00D90100"/>
    <w:rsid w:val="00E62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CAE7"/>
  <w15:chartTrackingRefBased/>
  <w15:docId w15:val="{813C2013-0D77-4536-AE48-E5591B85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uitypography-root">
    <w:name w:val="muitypography-root"/>
    <w:basedOn w:val="a"/>
    <w:rsid w:val="00C708F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3">
    <w:name w:val="Table Grid"/>
    <w:basedOn w:val="a1"/>
    <w:uiPriority w:val="39"/>
    <w:rsid w:val="00A3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13032">
      <w:bodyDiv w:val="1"/>
      <w:marLeft w:val="0"/>
      <w:marRight w:val="0"/>
      <w:marTop w:val="0"/>
      <w:marBottom w:val="0"/>
      <w:divBdr>
        <w:top w:val="none" w:sz="0" w:space="0" w:color="auto"/>
        <w:left w:val="none" w:sz="0" w:space="0" w:color="auto"/>
        <w:bottom w:val="none" w:sz="0" w:space="0" w:color="auto"/>
        <w:right w:val="none" w:sz="0" w:space="0" w:color="auto"/>
      </w:divBdr>
      <w:divsChild>
        <w:div w:id="1657613390">
          <w:marLeft w:val="0"/>
          <w:marRight w:val="0"/>
          <w:marTop w:val="0"/>
          <w:marBottom w:val="0"/>
          <w:divBdr>
            <w:top w:val="none" w:sz="0" w:space="0" w:color="auto"/>
            <w:left w:val="none" w:sz="0" w:space="0" w:color="auto"/>
            <w:bottom w:val="none" w:sz="0" w:space="0" w:color="auto"/>
            <w:right w:val="none" w:sz="0" w:space="0" w:color="auto"/>
          </w:divBdr>
        </w:div>
        <w:div w:id="1319653746">
          <w:marLeft w:val="0"/>
          <w:marRight w:val="0"/>
          <w:marTop w:val="0"/>
          <w:marBottom w:val="0"/>
          <w:divBdr>
            <w:top w:val="none" w:sz="0" w:space="0" w:color="auto"/>
            <w:left w:val="none" w:sz="0" w:space="0" w:color="auto"/>
            <w:bottom w:val="none" w:sz="0" w:space="0" w:color="auto"/>
            <w:right w:val="none" w:sz="0" w:space="0" w:color="auto"/>
          </w:divBdr>
        </w:div>
      </w:divsChild>
    </w:div>
    <w:div w:id="1160850614">
      <w:bodyDiv w:val="1"/>
      <w:marLeft w:val="0"/>
      <w:marRight w:val="0"/>
      <w:marTop w:val="0"/>
      <w:marBottom w:val="0"/>
      <w:divBdr>
        <w:top w:val="none" w:sz="0" w:space="0" w:color="auto"/>
        <w:left w:val="none" w:sz="0" w:space="0" w:color="auto"/>
        <w:bottom w:val="none" w:sz="0" w:space="0" w:color="auto"/>
        <w:right w:val="none" w:sz="0" w:space="0" w:color="auto"/>
      </w:divBdr>
    </w:div>
    <w:div w:id="1936401670">
      <w:bodyDiv w:val="1"/>
      <w:marLeft w:val="0"/>
      <w:marRight w:val="0"/>
      <w:marTop w:val="0"/>
      <w:marBottom w:val="0"/>
      <w:divBdr>
        <w:top w:val="none" w:sz="0" w:space="0" w:color="auto"/>
        <w:left w:val="none" w:sz="0" w:space="0" w:color="auto"/>
        <w:bottom w:val="none" w:sz="0" w:space="0" w:color="auto"/>
        <w:right w:val="none" w:sz="0" w:space="0" w:color="auto"/>
      </w:divBdr>
    </w:div>
    <w:div w:id="2014719351">
      <w:bodyDiv w:val="1"/>
      <w:marLeft w:val="0"/>
      <w:marRight w:val="0"/>
      <w:marTop w:val="0"/>
      <w:marBottom w:val="0"/>
      <w:divBdr>
        <w:top w:val="none" w:sz="0" w:space="0" w:color="auto"/>
        <w:left w:val="none" w:sz="0" w:space="0" w:color="auto"/>
        <w:bottom w:val="none" w:sz="0" w:space="0" w:color="auto"/>
        <w:right w:val="none" w:sz="0" w:space="0" w:color="auto"/>
      </w:divBdr>
      <w:divsChild>
        <w:div w:id="138059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Savvina Ekaterina</dc:creator>
  <cp:keywords/>
  <dc:description/>
  <cp:lastModifiedBy>Alexander Denisov</cp:lastModifiedBy>
  <cp:revision>4</cp:revision>
  <dcterms:created xsi:type="dcterms:W3CDTF">2023-08-14T07:34:00Z</dcterms:created>
  <dcterms:modified xsi:type="dcterms:W3CDTF">2023-08-25T12:13:00Z</dcterms:modified>
</cp:coreProperties>
</file>